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682"/>
        <w:gridCol w:w="1341"/>
        <w:gridCol w:w="1701"/>
        <w:gridCol w:w="2268"/>
        <w:gridCol w:w="2268"/>
        <w:gridCol w:w="1276"/>
        <w:gridCol w:w="1134"/>
        <w:gridCol w:w="709"/>
        <w:gridCol w:w="850"/>
        <w:gridCol w:w="1276"/>
        <w:gridCol w:w="622"/>
      </w:tblGrid>
      <w:tr w:rsidR="009C6B99" w:rsidTr="00EC366F">
        <w:tc>
          <w:tcPr>
            <w:tcW w:w="15614" w:type="dxa"/>
            <w:gridSpan w:val="12"/>
          </w:tcPr>
          <w:p w:rsidR="009C6B99" w:rsidRPr="009C6B99" w:rsidRDefault="009C6B99" w:rsidP="009C6B9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6B99">
              <w:rPr>
                <w:rFonts w:ascii="Times New Roman" w:hAnsi="Times New Roman" w:cs="Times New Roman"/>
                <w:b/>
              </w:rPr>
              <w:t>Приложение к распоряжению администрации муниципального образования «Зеленоградский городской округ от «</w:t>
            </w:r>
            <w:r w:rsidR="005C49A2">
              <w:rPr>
                <w:rFonts w:ascii="Times New Roman" w:hAnsi="Times New Roman" w:cs="Times New Roman"/>
                <w:b/>
              </w:rPr>
              <w:t>29</w:t>
            </w:r>
            <w:r w:rsidRPr="009C6B99">
              <w:rPr>
                <w:rFonts w:ascii="Times New Roman" w:hAnsi="Times New Roman" w:cs="Times New Roman"/>
                <w:b/>
              </w:rPr>
              <w:t xml:space="preserve">» </w:t>
            </w:r>
            <w:r w:rsidR="000003FB">
              <w:rPr>
                <w:rFonts w:ascii="Times New Roman" w:hAnsi="Times New Roman" w:cs="Times New Roman"/>
                <w:b/>
              </w:rPr>
              <w:t>июня</w:t>
            </w:r>
            <w:r w:rsidRPr="009C6B99">
              <w:rPr>
                <w:rFonts w:ascii="Times New Roman" w:hAnsi="Times New Roman" w:cs="Times New Roman"/>
                <w:b/>
              </w:rPr>
              <w:t xml:space="preserve"> 2020 г. № </w:t>
            </w:r>
            <w:r w:rsidR="005C49A2">
              <w:rPr>
                <w:rFonts w:ascii="Times New Roman" w:hAnsi="Times New Roman" w:cs="Times New Roman"/>
                <w:b/>
              </w:rPr>
              <w:t>52-р</w:t>
            </w:r>
            <w:bookmarkStart w:id="0" w:name="_GoBack"/>
            <w:bookmarkEnd w:id="0"/>
          </w:p>
          <w:p w:rsidR="009C6B99" w:rsidRPr="009C6B99" w:rsidRDefault="009C6B99" w:rsidP="009C6B9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6B99">
              <w:rPr>
                <w:rFonts w:ascii="Times New Roman" w:hAnsi="Times New Roman" w:cs="Times New Roman"/>
                <w:b/>
              </w:rPr>
              <w:t>Перечень организаций для управления многоквартирным  домом,  в отношении  которого собственниками помещений в многоквартирном доме не  выбран  способ  управления  таким  домом  или  выбранный способ управления  не реализован</w:t>
            </w:r>
          </w:p>
        </w:tc>
      </w:tr>
      <w:tr w:rsidR="00EC366F" w:rsidTr="00EC366F">
        <w:tc>
          <w:tcPr>
            <w:tcW w:w="487" w:type="dxa"/>
            <w:vAlign w:val="center"/>
          </w:tcPr>
          <w:p w:rsidR="009C6B99" w:rsidRPr="009C6B99" w:rsidRDefault="009C6B99" w:rsidP="009C6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B9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C6B9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6B9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82" w:type="dxa"/>
            <w:vAlign w:val="center"/>
          </w:tcPr>
          <w:p w:rsidR="009C6B99" w:rsidRPr="009C6B99" w:rsidRDefault="009C6B99" w:rsidP="009C6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B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41" w:type="dxa"/>
            <w:vAlign w:val="center"/>
          </w:tcPr>
          <w:p w:rsidR="009C6B99" w:rsidRPr="009C6B99" w:rsidRDefault="009C6B99" w:rsidP="009C6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B99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701" w:type="dxa"/>
            <w:vAlign w:val="center"/>
          </w:tcPr>
          <w:p w:rsidR="009C6B99" w:rsidRPr="009C6B99" w:rsidRDefault="009C6B99" w:rsidP="009C6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B99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2268" w:type="dxa"/>
            <w:vAlign w:val="center"/>
          </w:tcPr>
          <w:p w:rsidR="009C6B99" w:rsidRPr="009C6B99" w:rsidRDefault="009C6B99" w:rsidP="009C6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B99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2268" w:type="dxa"/>
            <w:vAlign w:val="center"/>
          </w:tcPr>
          <w:p w:rsidR="009C6B99" w:rsidRPr="009C6B99" w:rsidRDefault="009C6B99" w:rsidP="009C6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B99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9C6B99" w:rsidRPr="009C6B99" w:rsidRDefault="009C6B99" w:rsidP="009C6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B99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1134" w:type="dxa"/>
            <w:vAlign w:val="center"/>
          </w:tcPr>
          <w:p w:rsidR="009C6B99" w:rsidRPr="009C6B99" w:rsidRDefault="009C6B99" w:rsidP="009C6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B99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709" w:type="dxa"/>
            <w:vAlign w:val="center"/>
          </w:tcPr>
          <w:p w:rsidR="009C6B99" w:rsidRPr="009C6B99" w:rsidRDefault="009C6B99" w:rsidP="009C6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B99">
              <w:rPr>
                <w:rFonts w:ascii="Times New Roman" w:hAnsi="Times New Roman" w:cs="Times New Roman"/>
                <w:b/>
              </w:rPr>
              <w:t>Основание включения</w:t>
            </w:r>
          </w:p>
        </w:tc>
        <w:tc>
          <w:tcPr>
            <w:tcW w:w="850" w:type="dxa"/>
            <w:vAlign w:val="center"/>
          </w:tcPr>
          <w:p w:rsidR="009C6B99" w:rsidRPr="009C6B99" w:rsidRDefault="009C6B99" w:rsidP="009C6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B9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  <w:vAlign w:val="center"/>
          </w:tcPr>
          <w:p w:rsidR="009C6B99" w:rsidRPr="009C6B99" w:rsidRDefault="009C6B99" w:rsidP="009C6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B99">
              <w:rPr>
                <w:rFonts w:ascii="Times New Roman" w:hAnsi="Times New Roman" w:cs="Times New Roman"/>
                <w:b/>
              </w:rPr>
              <w:t>Лицензия</w:t>
            </w:r>
          </w:p>
        </w:tc>
        <w:tc>
          <w:tcPr>
            <w:tcW w:w="622" w:type="dxa"/>
            <w:vAlign w:val="center"/>
          </w:tcPr>
          <w:p w:rsidR="009C6B99" w:rsidRPr="009C6B99" w:rsidRDefault="009C6B99" w:rsidP="009C6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B99">
              <w:rPr>
                <w:rFonts w:ascii="Times New Roman" w:hAnsi="Times New Roman" w:cs="Times New Roman"/>
                <w:b/>
              </w:rPr>
              <w:t>Количество домов в управлении</w:t>
            </w:r>
          </w:p>
        </w:tc>
      </w:tr>
      <w:tr w:rsidR="00EC366F" w:rsidTr="00EC366F">
        <w:tc>
          <w:tcPr>
            <w:tcW w:w="487" w:type="dxa"/>
            <w:vAlign w:val="center"/>
          </w:tcPr>
          <w:p w:rsidR="00EC366F" w:rsidRPr="009C6B99" w:rsidRDefault="00EC366F" w:rsidP="009C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2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– ЗЕЛРАЙДОМ»</w:t>
            </w:r>
          </w:p>
        </w:tc>
        <w:tc>
          <w:tcPr>
            <w:tcW w:w="1341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3918014394</w:t>
            </w:r>
          </w:p>
        </w:tc>
        <w:tc>
          <w:tcPr>
            <w:tcW w:w="1701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1183926022390</w:t>
            </w:r>
          </w:p>
        </w:tc>
        <w:tc>
          <w:tcPr>
            <w:tcW w:w="2268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238530, </w:t>
            </w:r>
            <w:proofErr w:type="gramStart"/>
            <w:r>
              <w:rPr>
                <w:rFonts w:ascii="Times New Roman" w:hAnsi="Times New Roman" w:cs="Times New Roman"/>
              </w:rPr>
              <w:t>Калининградская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Зеленоградск ул. Железнодорожная, дом 30-а 2 этаж, 3 офис</w:t>
            </w:r>
          </w:p>
        </w:tc>
        <w:tc>
          <w:tcPr>
            <w:tcW w:w="2268" w:type="dxa"/>
            <w:vAlign w:val="center"/>
          </w:tcPr>
          <w:p w:rsidR="00EC366F" w:rsidRPr="009C6B99" w:rsidRDefault="00EC366F" w:rsidP="007D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238530, </w:t>
            </w:r>
            <w:proofErr w:type="gramStart"/>
            <w:r>
              <w:rPr>
                <w:rFonts w:ascii="Times New Roman" w:hAnsi="Times New Roman" w:cs="Times New Roman"/>
              </w:rPr>
              <w:t>Калининградская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Зеленоградск ул. Железнодорожная, дом 30-а 2 этаж, 3 офис</w:t>
            </w:r>
          </w:p>
        </w:tc>
        <w:tc>
          <w:tcPr>
            <w:tcW w:w="1276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 Владимир Николаевич</w:t>
            </w:r>
          </w:p>
        </w:tc>
        <w:tc>
          <w:tcPr>
            <w:tcW w:w="1134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+79114660103</w:t>
            </w:r>
          </w:p>
        </w:tc>
        <w:tc>
          <w:tcPr>
            <w:tcW w:w="709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850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 г.</w:t>
            </w:r>
          </w:p>
        </w:tc>
        <w:tc>
          <w:tcPr>
            <w:tcW w:w="1276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 г. № 297</w:t>
            </w:r>
          </w:p>
        </w:tc>
        <w:tc>
          <w:tcPr>
            <w:tcW w:w="622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C366F" w:rsidTr="00EC366F">
        <w:tc>
          <w:tcPr>
            <w:tcW w:w="487" w:type="dxa"/>
            <w:vAlign w:val="center"/>
          </w:tcPr>
          <w:p w:rsidR="00EC366F" w:rsidRPr="009C6B99" w:rsidRDefault="00EC366F" w:rsidP="009C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2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Кранц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Комфорт»</w:t>
            </w:r>
          </w:p>
        </w:tc>
        <w:tc>
          <w:tcPr>
            <w:tcW w:w="1341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3918504825</w:t>
            </w:r>
          </w:p>
        </w:tc>
        <w:tc>
          <w:tcPr>
            <w:tcW w:w="1701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1133926035726</w:t>
            </w:r>
          </w:p>
        </w:tc>
        <w:tc>
          <w:tcPr>
            <w:tcW w:w="2268" w:type="dxa"/>
            <w:vAlign w:val="center"/>
          </w:tcPr>
          <w:p w:rsidR="00EC366F" w:rsidRPr="009C6B99" w:rsidRDefault="00EC366F" w:rsidP="00EC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238530, </w:t>
            </w:r>
            <w:proofErr w:type="gramStart"/>
            <w:r>
              <w:rPr>
                <w:rFonts w:ascii="Times New Roman" w:hAnsi="Times New Roman" w:cs="Times New Roman"/>
              </w:rPr>
              <w:t>Калининградская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Зеленоградск Курортный пр-т, дом 8</w:t>
            </w:r>
          </w:p>
        </w:tc>
        <w:tc>
          <w:tcPr>
            <w:tcW w:w="2268" w:type="dxa"/>
            <w:vAlign w:val="center"/>
          </w:tcPr>
          <w:p w:rsidR="00EC366F" w:rsidRPr="009C6B99" w:rsidRDefault="00EC366F" w:rsidP="007D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238530, </w:t>
            </w:r>
            <w:proofErr w:type="gramStart"/>
            <w:r>
              <w:rPr>
                <w:rFonts w:ascii="Times New Roman" w:hAnsi="Times New Roman" w:cs="Times New Roman"/>
              </w:rPr>
              <w:t>Калининградская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Зеленоградск Курортный пр-т, дом 8</w:t>
            </w:r>
          </w:p>
        </w:tc>
        <w:tc>
          <w:tcPr>
            <w:tcW w:w="1276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Александр Андреевич</w:t>
            </w:r>
          </w:p>
        </w:tc>
        <w:tc>
          <w:tcPr>
            <w:tcW w:w="1134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+74015032386</w:t>
            </w:r>
          </w:p>
        </w:tc>
        <w:tc>
          <w:tcPr>
            <w:tcW w:w="709" w:type="dxa"/>
            <w:vAlign w:val="center"/>
          </w:tcPr>
          <w:p w:rsidR="00EC366F" w:rsidRPr="009C6B99" w:rsidRDefault="00EC366F" w:rsidP="007D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850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03.06.2020 г.</w:t>
            </w:r>
          </w:p>
        </w:tc>
        <w:tc>
          <w:tcPr>
            <w:tcW w:w="1276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 г. №187</w:t>
            </w:r>
          </w:p>
        </w:tc>
        <w:tc>
          <w:tcPr>
            <w:tcW w:w="622" w:type="dxa"/>
            <w:vAlign w:val="center"/>
          </w:tcPr>
          <w:p w:rsidR="00EC366F" w:rsidRPr="009C6B99" w:rsidRDefault="00EC366F" w:rsidP="009C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</w:tbl>
    <w:p w:rsidR="00B66F57" w:rsidRDefault="00B66F57"/>
    <w:sectPr w:rsidR="00B66F57" w:rsidSect="009C6B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99"/>
    <w:rsid w:val="000003FB"/>
    <w:rsid w:val="00475BB0"/>
    <w:rsid w:val="005C49A2"/>
    <w:rsid w:val="009C6B99"/>
    <w:rsid w:val="00B25F2D"/>
    <w:rsid w:val="00B66F57"/>
    <w:rsid w:val="00BF4D18"/>
    <w:rsid w:val="00E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ZNOSIB</dc:creator>
  <cp:lastModifiedBy>PRED-SGKHB</cp:lastModifiedBy>
  <cp:revision>4</cp:revision>
  <dcterms:created xsi:type="dcterms:W3CDTF">2021-04-12T07:38:00Z</dcterms:created>
  <dcterms:modified xsi:type="dcterms:W3CDTF">2021-04-12T07:52:00Z</dcterms:modified>
</cp:coreProperties>
</file>